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19AB0">
      <w:pPr>
        <w:pStyle w:val="3"/>
        <w:ind w:left="0" w:leftChars="0"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494BE196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湖北省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“人工智能+制造”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服务商汇总表</w:t>
      </w:r>
    </w:p>
    <w:p w14:paraId="1EE436F3">
      <w:pPr>
        <w:rPr>
          <w:rFonts w:ascii="Times New Roman" w:hAnsi="Times New Roman" w:eastAsia="仿宋_GB2312" w:cs="Times New Roman"/>
          <w:spacing w:val="-20"/>
          <w:sz w:val="32"/>
          <w:szCs w:val="32"/>
        </w:rPr>
      </w:pPr>
      <w:r>
        <w:rPr>
          <w:rFonts w:ascii="Times New Roman" w:hAnsi="Times New Roman" w:eastAsia="仿宋_GB2312" w:cs="Times New Roman"/>
          <w:spacing w:val="-20"/>
          <w:sz w:val="32"/>
          <w:szCs w:val="32"/>
        </w:rPr>
        <w:t>填报单位（公章）：                                                         联系人及联系方式：</w:t>
      </w:r>
    </w:p>
    <w:tbl>
      <w:tblPr>
        <w:tblStyle w:val="4"/>
        <w:tblW w:w="13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37"/>
        <w:gridCol w:w="2165"/>
        <w:gridCol w:w="1804"/>
        <w:gridCol w:w="1674"/>
        <w:gridCol w:w="3500"/>
        <w:gridCol w:w="1408"/>
        <w:gridCol w:w="1642"/>
      </w:tblGrid>
      <w:tr w14:paraId="3839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00" w:type="dxa"/>
            <w:vAlign w:val="center"/>
          </w:tcPr>
          <w:p w14:paraId="6580C3F2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837" w:type="dxa"/>
            <w:vAlign w:val="center"/>
          </w:tcPr>
          <w:p w14:paraId="4B362E8A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市州</w:t>
            </w:r>
          </w:p>
        </w:tc>
        <w:tc>
          <w:tcPr>
            <w:tcW w:w="2165" w:type="dxa"/>
            <w:vAlign w:val="center"/>
          </w:tcPr>
          <w:p w14:paraId="097DBC6F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服务商</w:t>
            </w:r>
            <w:r>
              <w:rPr>
                <w:rFonts w:ascii="Times New Roman" w:hAnsi="Times New Roman" w:eastAsia="黑体" w:cs="Times New Roman"/>
                <w:sz w:val="24"/>
              </w:rPr>
              <w:t>名称</w:t>
            </w:r>
          </w:p>
        </w:tc>
        <w:tc>
          <w:tcPr>
            <w:tcW w:w="1804" w:type="dxa"/>
            <w:vAlign w:val="center"/>
          </w:tcPr>
          <w:p w14:paraId="0B1FCC2C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申报方向</w:t>
            </w:r>
          </w:p>
        </w:tc>
        <w:tc>
          <w:tcPr>
            <w:tcW w:w="1674" w:type="dxa"/>
            <w:vAlign w:val="center"/>
          </w:tcPr>
          <w:p w14:paraId="1CF46732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服务产业</w:t>
            </w:r>
          </w:p>
        </w:tc>
        <w:tc>
          <w:tcPr>
            <w:tcW w:w="3500" w:type="dxa"/>
            <w:vAlign w:val="center"/>
          </w:tcPr>
          <w:p w14:paraId="0B92DC72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主要产品</w:t>
            </w:r>
          </w:p>
        </w:tc>
        <w:tc>
          <w:tcPr>
            <w:tcW w:w="1408" w:type="dxa"/>
            <w:vAlign w:val="center"/>
          </w:tcPr>
          <w:p w14:paraId="4ACE5AB5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联系人</w:t>
            </w:r>
          </w:p>
        </w:tc>
        <w:tc>
          <w:tcPr>
            <w:tcW w:w="1642" w:type="dxa"/>
            <w:vAlign w:val="center"/>
          </w:tcPr>
          <w:p w14:paraId="2ED89B85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6A1F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00" w:type="dxa"/>
          </w:tcPr>
          <w:p w14:paraId="4D56D59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3AB9C48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7" w:type="dxa"/>
          </w:tcPr>
          <w:p w14:paraId="40BEFF4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5" w:type="dxa"/>
          </w:tcPr>
          <w:p w14:paraId="375CF09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4" w:type="dxa"/>
          </w:tcPr>
          <w:p w14:paraId="4BE2F87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</w:tcPr>
          <w:p w14:paraId="48399EE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00" w:type="dxa"/>
          </w:tcPr>
          <w:p w14:paraId="7293AD5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8" w:type="dxa"/>
          </w:tcPr>
          <w:p w14:paraId="78D26FB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52ED521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690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00" w:type="dxa"/>
          </w:tcPr>
          <w:p w14:paraId="22D8B74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2713E55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7" w:type="dxa"/>
          </w:tcPr>
          <w:p w14:paraId="261E852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5" w:type="dxa"/>
          </w:tcPr>
          <w:p w14:paraId="05A4868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4" w:type="dxa"/>
          </w:tcPr>
          <w:p w14:paraId="3642F4A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</w:tcPr>
          <w:p w14:paraId="4C10E80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00" w:type="dxa"/>
          </w:tcPr>
          <w:p w14:paraId="29D9B33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8" w:type="dxa"/>
          </w:tcPr>
          <w:p w14:paraId="7F9A3C02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4CD139C4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9EB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00" w:type="dxa"/>
          </w:tcPr>
          <w:p w14:paraId="5E30219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03EBAAE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7" w:type="dxa"/>
          </w:tcPr>
          <w:p w14:paraId="5D3B81C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5" w:type="dxa"/>
          </w:tcPr>
          <w:p w14:paraId="411D165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4" w:type="dxa"/>
          </w:tcPr>
          <w:p w14:paraId="07707A0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</w:tcPr>
          <w:p w14:paraId="6FF1DC8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00" w:type="dxa"/>
          </w:tcPr>
          <w:p w14:paraId="48B36AB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8" w:type="dxa"/>
          </w:tcPr>
          <w:p w14:paraId="251B21C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3BFBE88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9AA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00" w:type="dxa"/>
          </w:tcPr>
          <w:p w14:paraId="65722B3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30DA4C4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7" w:type="dxa"/>
          </w:tcPr>
          <w:p w14:paraId="2F7772A0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5" w:type="dxa"/>
          </w:tcPr>
          <w:p w14:paraId="4ADA7DF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4" w:type="dxa"/>
          </w:tcPr>
          <w:p w14:paraId="12D9A0F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</w:tcPr>
          <w:p w14:paraId="5304EE4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00" w:type="dxa"/>
          </w:tcPr>
          <w:p w14:paraId="3575A1D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8" w:type="dxa"/>
          </w:tcPr>
          <w:p w14:paraId="0A7DB24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171C9D1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512E681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E03838-C35A-4E51-B097-05D9D3BDF2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51261AC-DD57-4948-A0FA-B568A4DA11D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8D7C7CB-8182-4641-B90A-E720C05123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F70045E-6B4D-4013-936C-9B55E172AA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7209B"/>
    <w:rsid w:val="4C17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2026-08-24T01:04:00Z</dcterms:created>
  <dc:creator>Fallin out</dc:creator>
  <cp:lastModifiedBy>Fallin out</cp:lastModifiedBy>
  <dcterms:modified xsi:type="dcterms:W3CDTF">2026-08-24T01:05:11Z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BF6C5E28BD7B4F489EBE0C1FADCD7EBB_11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